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tylesWithEffects.xml" ContentType="application/vnd.ms-word.stylesWithEffect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7A05E6B0" w14:textId="77777777" w:rsidR="000D2F8A" w:rsidRDefault="000D2F8A" w:rsidP="00547235">
      <w:pPr>
        <w:spacing w:line="480" w:lineRule="auto"/>
      </w:pPr>
    </w:p>
    <w:p w14:paraId="4F6FEB24" w14:textId="77777777" w:rsidR="000D2F8A" w:rsidRPr="000D2F8A" w:rsidRDefault="000D2F8A" w:rsidP="00547235">
      <w:pPr>
        <w:spacing w:line="480" w:lineRule="auto"/>
      </w:pPr>
    </w:p>
    <w:p w14:paraId="139CB200" w14:textId="77777777" w:rsidR="000D2F8A" w:rsidRPr="000D2F8A" w:rsidRDefault="000D2F8A" w:rsidP="00547235">
      <w:pPr>
        <w:spacing w:line="480" w:lineRule="auto"/>
      </w:pPr>
    </w:p>
    <w:p w14:paraId="7D656F61" w14:textId="77777777" w:rsidR="000D2F8A" w:rsidRPr="000D2F8A" w:rsidRDefault="000D2F8A" w:rsidP="00547235">
      <w:pPr>
        <w:spacing w:line="480" w:lineRule="auto"/>
      </w:pPr>
    </w:p>
    <w:p w14:paraId="376EE416" w14:textId="77777777" w:rsidR="000D2F8A" w:rsidRPr="000D2F8A" w:rsidRDefault="000D2F8A" w:rsidP="00547235">
      <w:pPr>
        <w:spacing w:line="480" w:lineRule="auto"/>
      </w:pPr>
    </w:p>
    <w:p w14:paraId="3430DF9B" w14:textId="77777777" w:rsidR="000D2F8A" w:rsidRPr="000D2F8A" w:rsidRDefault="000D2F8A" w:rsidP="00547235">
      <w:pPr>
        <w:spacing w:line="480" w:lineRule="auto"/>
      </w:pPr>
    </w:p>
    <w:p w14:paraId="51FF1F50" w14:textId="77777777" w:rsidR="000D2F8A" w:rsidRDefault="000D2F8A" w:rsidP="00547235">
      <w:pPr>
        <w:spacing w:line="480" w:lineRule="auto"/>
      </w:pPr>
    </w:p>
    <w:p w14:paraId="43613061" w14:textId="77777777" w:rsidR="00034296" w:rsidRDefault="000D2F8A" w:rsidP="00547235">
      <w:pPr>
        <w:spacing w:line="480" w:lineRule="auto"/>
        <w:jc w:val="center"/>
      </w:pPr>
      <w:r>
        <w:t>Creatine and its Effect on Athletic Performance</w:t>
      </w:r>
    </w:p>
    <w:p w14:paraId="0289DDCC" w14:textId="77777777" w:rsidR="000D2F8A" w:rsidRDefault="000D2F8A" w:rsidP="00547235">
      <w:pPr>
        <w:spacing w:line="480" w:lineRule="auto"/>
        <w:jc w:val="center"/>
      </w:pPr>
      <w:r>
        <w:t>Kim T. Le</w:t>
      </w:r>
    </w:p>
    <w:p w14:paraId="7E0E8571" w14:textId="77777777" w:rsidR="000D2F8A" w:rsidRDefault="000D2F8A" w:rsidP="00547235">
      <w:pPr>
        <w:spacing w:line="480" w:lineRule="auto"/>
        <w:jc w:val="center"/>
      </w:pPr>
      <w:r>
        <w:t>Sacramento State University</w:t>
      </w:r>
    </w:p>
    <w:p w14:paraId="0E2231F3" w14:textId="77777777" w:rsidR="000D2F8A" w:rsidRDefault="000D2F8A" w:rsidP="00547235">
      <w:pPr>
        <w:spacing w:line="480" w:lineRule="auto"/>
      </w:pPr>
      <w:r>
        <w:br w:type="page"/>
      </w:r>
    </w:p>
    <w:p w14:paraId="1F8AE46C" w14:textId="431DF131" w:rsidR="000D301D" w:rsidRDefault="00547235" w:rsidP="00547235">
      <w:pPr>
        <w:spacing w:line="480" w:lineRule="auto"/>
        <w:ind w:firstLine="720"/>
      </w:pPr>
      <w:r>
        <w:lastRenderedPageBreak/>
        <w:t xml:space="preserve">It is fairly common to hear of an athlete or avid gym-goer discuss their goals of wanting to increase their </w:t>
      </w:r>
      <w:r w:rsidR="00E20A9A">
        <w:t xml:space="preserve">athletic </w:t>
      </w:r>
      <w:r>
        <w:t>performance or</w:t>
      </w:r>
      <w:r w:rsidR="00887965">
        <w:t xml:space="preserve"> different ways of promoting </w:t>
      </w:r>
      <w:r>
        <w:t>muscle growth.</w:t>
      </w:r>
      <w:r w:rsidR="008347AA">
        <w:t xml:space="preserve">  Something just as common in these discussions is the topic of the nutrient creatine, and its use to increase one’s ability to perform on the field or at the gym.</w:t>
      </w:r>
      <w:r w:rsidR="00C5297B">
        <w:t xml:space="preserve">  Creatin</w:t>
      </w:r>
      <w:r w:rsidR="00E5488E">
        <w:t xml:space="preserve">e is typically supplemented in the diet </w:t>
      </w:r>
      <w:r w:rsidR="00A55CEC">
        <w:t xml:space="preserve">because it is commonly believed to enhance one’s muscle </w:t>
      </w:r>
      <w:r w:rsidR="00F52ECF">
        <w:t>mass and also help one achieve</w:t>
      </w:r>
      <w:r w:rsidR="00E674DA">
        <w:t xml:space="preserve"> increased performance during </w:t>
      </w:r>
      <w:r w:rsidR="00E66FCF">
        <w:t xml:space="preserve">various </w:t>
      </w:r>
      <w:r w:rsidR="00E674DA">
        <w:t>exercises</w:t>
      </w:r>
      <w:r w:rsidR="00F52ECF">
        <w:t xml:space="preserve"> and </w:t>
      </w:r>
      <w:r w:rsidR="002E0714">
        <w:t xml:space="preserve">assist one in </w:t>
      </w:r>
      <w:r w:rsidR="00AA7288">
        <w:t>obtaining overall</w:t>
      </w:r>
      <w:r w:rsidR="00F52ECF">
        <w:t xml:space="preserve"> leaner muscle mass</w:t>
      </w:r>
      <w:r w:rsidR="00B81FB1">
        <w:t>.</w:t>
      </w:r>
      <w:r w:rsidR="00AC2E5D">
        <w:t xml:space="preserve">  It is not uncommon to wander the aisles of a health and nutrition store and see large tubs of creatine being sold.</w:t>
      </w:r>
      <w:r w:rsidR="0093185E">
        <w:t xml:space="preserve">  However, this supplement has only been studied for its use in sport supplementation in </w:t>
      </w:r>
      <w:r w:rsidR="002C0A8B">
        <w:t>the past few decades</w:t>
      </w:r>
      <w:r w:rsidR="006818BD">
        <w:t>, so it is fairly speculative as to whether or not creatine supplementation is effective for what it is being used for.</w:t>
      </w:r>
      <w:r w:rsidR="00C224DD">
        <w:t xml:space="preserve">  </w:t>
      </w:r>
      <w:r w:rsidR="001C0182">
        <w:t>Much of the information that we have today for creatine is fairly new.</w:t>
      </w:r>
    </w:p>
    <w:p w14:paraId="50E2DF10" w14:textId="2DCE3946" w:rsidR="000D2F8A" w:rsidRDefault="00921C1B" w:rsidP="00547235">
      <w:pPr>
        <w:spacing w:line="480" w:lineRule="auto"/>
        <w:ind w:firstLine="720"/>
      </w:pPr>
      <w:r>
        <w:t xml:space="preserve">Creatine </w:t>
      </w:r>
      <w:r w:rsidR="00B94F1A">
        <w:t xml:space="preserve">monohydrate </w:t>
      </w:r>
      <w:r>
        <w:t xml:space="preserve">is a nutrient that is found naturally in </w:t>
      </w:r>
      <w:r w:rsidR="005E3F23">
        <w:t>the human</w:t>
      </w:r>
      <w:r>
        <w:t xml:space="preserve"> body.  </w:t>
      </w:r>
      <w:r w:rsidR="00532F48">
        <w:t xml:space="preserve">It is an amino acid that is produced by </w:t>
      </w:r>
      <w:r w:rsidR="00273027">
        <w:t>the</w:t>
      </w:r>
      <w:r w:rsidR="00532F48">
        <w:t xml:space="preserve"> liver, which would mean that it is not an essential amino acid, and can also be found in foods such as meat and fish.</w:t>
      </w:r>
      <w:r w:rsidR="000551C3">
        <w:t xml:space="preserve">  </w:t>
      </w:r>
      <w:r w:rsidR="00603EA6">
        <w:t>Creatine is released from</w:t>
      </w:r>
      <w:r w:rsidR="001162EB">
        <w:t xml:space="preserve"> the liver</w:t>
      </w:r>
      <w:r w:rsidR="00E211EE">
        <w:t xml:space="preserve"> and kidneys</w:t>
      </w:r>
      <w:r w:rsidR="001162EB">
        <w:t xml:space="preserve"> </w:t>
      </w:r>
      <w:r w:rsidR="002E69BC">
        <w:t>(</w:t>
      </w:r>
      <w:r w:rsidR="005238EB">
        <w:t xml:space="preserve">which is </w:t>
      </w:r>
      <w:r w:rsidR="001162EB">
        <w:t>where it is synthesized</w:t>
      </w:r>
      <w:r w:rsidR="002E69BC">
        <w:t>)</w:t>
      </w:r>
      <w:r w:rsidR="00603EA6">
        <w:t xml:space="preserve"> into the bloodstream and </w:t>
      </w:r>
      <w:r w:rsidR="00AC768F">
        <w:t>then enters muscle cells via a transporter</w:t>
      </w:r>
      <w:r w:rsidR="00AC4DB4">
        <w:t>.</w:t>
      </w:r>
      <w:r w:rsidR="00F22CE1">
        <w:t xml:space="preserve">  </w:t>
      </w:r>
      <w:r w:rsidR="002716F8">
        <w:t>Creatine is then stored in t</w:t>
      </w:r>
      <w:r w:rsidR="000F0D09">
        <w:t xml:space="preserve">he skeletal muscles in the body, and is </w:t>
      </w:r>
      <w:r w:rsidR="000A237D">
        <w:t xml:space="preserve">then </w:t>
      </w:r>
      <w:r w:rsidR="000F0D09">
        <w:t>converted into ATP</w:t>
      </w:r>
      <w:r w:rsidR="00CA585A">
        <w:t xml:space="preserve"> (a high-energy molecule</w:t>
      </w:r>
      <w:r w:rsidR="00A60854">
        <w:t>)</w:t>
      </w:r>
      <w:r w:rsidR="000F0D09">
        <w:t xml:space="preserve"> when the body performs </w:t>
      </w:r>
      <w:r w:rsidR="00D213F5">
        <w:t>high-intensity short-duration exercises.</w:t>
      </w:r>
      <w:r w:rsidR="00965100">
        <w:t xml:space="preserve">  Creatine is commonly believe</w:t>
      </w:r>
      <w:r w:rsidR="00291F68">
        <w:t>d to be very beneficial in delaying the onset of muscle fatigue and quicker recovery from high-intensity exercise.</w:t>
      </w:r>
      <w:r w:rsidR="00A56F08">
        <w:t xml:space="preserve">  </w:t>
      </w:r>
      <w:r w:rsidR="0004008A">
        <w:t>This supplement is often available for purchase</w:t>
      </w:r>
      <w:r w:rsidR="002638C3">
        <w:t xml:space="preserve"> without a prescription</w:t>
      </w:r>
      <w:r w:rsidR="0004008A">
        <w:t xml:space="preserve"> </w:t>
      </w:r>
      <w:r w:rsidR="002638C3">
        <w:t xml:space="preserve">at various health and nutrition retail stores.  It is not necessary for an individual to consult with a doctor </w:t>
      </w:r>
      <w:r w:rsidR="0078676A">
        <w:t xml:space="preserve">when supplementing their diet with </w:t>
      </w:r>
      <w:r w:rsidR="00F52ECF">
        <w:t>creatine;</w:t>
      </w:r>
      <w:r w:rsidR="0078676A">
        <w:t xml:space="preserve"> howev</w:t>
      </w:r>
      <w:r w:rsidR="00F52ECF">
        <w:t xml:space="preserve">er, it is always recommended to have a </w:t>
      </w:r>
      <w:r w:rsidR="00F84E84">
        <w:t>doctor’s supervision and professional advice when taking any supplement.</w:t>
      </w:r>
      <w:r w:rsidR="00413926">
        <w:t xml:space="preserve">  </w:t>
      </w:r>
      <w:r w:rsidR="003D2303">
        <w:t>Although creatine is a nutrient that is</w:t>
      </w:r>
      <w:r w:rsidR="0060230E">
        <w:t xml:space="preserve"> already</w:t>
      </w:r>
      <w:r w:rsidR="003D2303">
        <w:t xml:space="preserve"> produced in your body</w:t>
      </w:r>
      <w:r w:rsidR="0060230E">
        <w:t>,</w:t>
      </w:r>
      <w:r w:rsidR="003D2303">
        <w:t xml:space="preserve"> </w:t>
      </w:r>
      <w:r w:rsidR="0060230E">
        <w:t>this</w:t>
      </w:r>
      <w:r w:rsidR="003D2303">
        <w:t xml:space="preserve"> does not necessarily mean that it is completely safe to take</w:t>
      </w:r>
      <w:r w:rsidR="0060230E">
        <w:t xml:space="preserve"> and that there are no side effects</w:t>
      </w:r>
      <w:r w:rsidR="003D2303">
        <w:t xml:space="preserve">.  </w:t>
      </w:r>
      <w:r w:rsidR="00370CB0">
        <w:t>It has been reported that t</w:t>
      </w:r>
      <w:r w:rsidR="00413926">
        <w:t xml:space="preserve">he side effects of </w:t>
      </w:r>
      <w:r w:rsidR="00304EA6">
        <w:t>supplementing your diet with</w:t>
      </w:r>
      <w:r w:rsidR="00413926">
        <w:t xml:space="preserve"> creatine</w:t>
      </w:r>
      <w:r w:rsidR="00E978D6">
        <w:t xml:space="preserve"> monohydrate</w:t>
      </w:r>
      <w:r w:rsidR="00413926">
        <w:t xml:space="preserve"> include weight gain, anxiety, difficulty breathing, diarrhea, fatigue, fever, headache, kidney problems, nausea, vomiting, rash, and an upset stomach (</w:t>
      </w:r>
      <w:r w:rsidR="00245809">
        <w:t>“</w:t>
      </w:r>
      <w:r w:rsidR="00413926" w:rsidRPr="00245809">
        <w:t>An Overview of Creatine Supplements</w:t>
      </w:r>
      <w:r w:rsidR="00C62843">
        <w:t>,</w:t>
      </w:r>
      <w:r w:rsidR="00245809">
        <w:t>”</w:t>
      </w:r>
      <w:r w:rsidR="00413926">
        <w:t xml:space="preserve"> 2016).</w:t>
      </w:r>
      <w:r w:rsidR="00AB0F3E">
        <w:t xml:space="preserve">  So, it is always important to monitor your health when taking creatine.</w:t>
      </w:r>
    </w:p>
    <w:p w14:paraId="129CF8B0" w14:textId="3A8B9D53" w:rsidR="00142852" w:rsidRDefault="000B6A7D" w:rsidP="00547235">
      <w:pPr>
        <w:spacing w:line="480" w:lineRule="auto"/>
        <w:ind w:firstLine="720"/>
      </w:pPr>
      <w:r>
        <w:t>A study cited by Bemben and Lamont</w:t>
      </w:r>
      <w:r w:rsidR="0038302E">
        <w:t xml:space="preserve"> yielded results that contradict with </w:t>
      </w:r>
      <w:r w:rsidR="00D056AF">
        <w:t>what was expected.</w:t>
      </w:r>
      <w:r w:rsidR="00FD174E">
        <w:t xml:space="preserve">  In this study,</w:t>
      </w:r>
      <w:r w:rsidR="00067F26">
        <w:t xml:space="preserve"> </w:t>
      </w:r>
      <w:r w:rsidR="00FD174E">
        <w:t>a group of 21 men were given creatine and a second group was given a placebo</w:t>
      </w:r>
      <w:r w:rsidR="00675AD8">
        <w:t xml:space="preserve"> over a 37-day period</w:t>
      </w:r>
      <w:r w:rsidR="00FD174E">
        <w:t xml:space="preserve">.  These two groups </w:t>
      </w:r>
      <w:r w:rsidR="00675AD8">
        <w:t xml:space="preserve">followed a resistance-training program, which analyzed their performance on the incline leg press and bench press.  According to Syrotuik, this study failed to show </w:t>
      </w:r>
      <w:r w:rsidR="00381024">
        <w:t>that creatine had a significant impact on their 1RM (1 Rep</w:t>
      </w:r>
      <w:r w:rsidR="001F7061">
        <w:t>etition</w:t>
      </w:r>
      <w:r w:rsidR="00381024">
        <w:t xml:space="preserve"> Max) measures of these exercises</w:t>
      </w:r>
      <w:r w:rsidR="00417659">
        <w:t xml:space="preserve"> (Bemben &amp; Lamont, 2005)</w:t>
      </w:r>
      <w:r w:rsidR="00381024">
        <w:t>.</w:t>
      </w:r>
      <w:r w:rsidR="008B24FB">
        <w:t xml:space="preserve">  Both groups showed increases in their total lifting volume and strength-to-mass ratio</w:t>
      </w:r>
      <w:r w:rsidR="008D6ADB">
        <w:t>, and each groups showed improvements for their 1RM</w:t>
      </w:r>
      <w:r w:rsidR="008B24FB">
        <w:t xml:space="preserve">; however, the first group did not show to </w:t>
      </w:r>
      <w:r w:rsidR="002907A9">
        <w:t>any</w:t>
      </w:r>
      <w:r w:rsidR="008B24FB">
        <w:t xml:space="preserve"> significant </w:t>
      </w:r>
      <w:r w:rsidR="002907A9">
        <w:t>physical improvements</w:t>
      </w:r>
      <w:r w:rsidR="008B24FB">
        <w:t xml:space="preserve"> from creatine loading that could not have been achieved from just regular resistance training alone.</w:t>
      </w:r>
      <w:r w:rsidR="008D6ADB">
        <w:t xml:space="preserve">  </w:t>
      </w:r>
      <w:r w:rsidR="005E7524">
        <w:t>After analyzing Syrotuik’s study, it is conclusive that this experiment showed that “…creatine does not produce an anabolic effect on skeletal muscle that is independent of the quality and quantity of the exercise stimulus</w:t>
      </w:r>
      <w:r w:rsidR="002907A9">
        <w:t>”</w:t>
      </w:r>
      <w:r w:rsidR="005E7524">
        <w:t xml:space="preserve"> (Bemben &amp; Lamont, 2005, p. 114).</w:t>
      </w:r>
      <w:r w:rsidR="000F56F1">
        <w:t xml:space="preserve">  This study shows to be inconsistent with the common belief that creatine should overall stimulate muscle growth a</w:t>
      </w:r>
      <w:r w:rsidR="00BF156F">
        <w:t>nd enhance athletic performance; instead, it shows that creatine supplementation does not seem to have much more of a stimulating effect than just regular resistance training.</w:t>
      </w:r>
      <w:r w:rsidR="00254441">
        <w:t xml:space="preserve">  </w:t>
      </w:r>
    </w:p>
    <w:p w14:paraId="24334E27" w14:textId="1DDB3474" w:rsidR="009C167B" w:rsidRDefault="006E1529" w:rsidP="00547235">
      <w:pPr>
        <w:spacing w:line="480" w:lineRule="auto"/>
        <w:ind w:firstLine="720"/>
      </w:pPr>
      <w:r>
        <w:t xml:space="preserve">In </w:t>
      </w:r>
      <w:r w:rsidR="00FE3906">
        <w:t xml:space="preserve">Beverly Jordan’s study of performance enhancing supplements, Jordan </w:t>
      </w:r>
      <w:r w:rsidR="007226F9">
        <w:t xml:space="preserve">(2006) </w:t>
      </w:r>
      <w:r w:rsidR="00FE3906">
        <w:t>states, “The two theoretical benefits of creatine supplementation are faster recovery from brief bouts of high-intensity exercise and delayed muscle fatigue” (p. 56).</w:t>
      </w:r>
      <w:r w:rsidR="00750BD2">
        <w:t xml:space="preserve">  However, when it comes to creatine supplementation with athlete</w:t>
      </w:r>
      <w:r w:rsidR="001D29CC">
        <w:t>s who are already physically active</w:t>
      </w:r>
      <w:r w:rsidR="00750BD2">
        <w:t>, this article</w:t>
      </w:r>
      <w:r w:rsidR="00254441">
        <w:t xml:space="preserve"> provides evidence </w:t>
      </w:r>
      <w:r w:rsidR="004E4E32">
        <w:t>to indicate</w:t>
      </w:r>
      <w:r w:rsidR="00A56D5A">
        <w:t xml:space="preserve"> that the addition of supplemental</w:t>
      </w:r>
      <w:r w:rsidR="00750BD2">
        <w:t xml:space="preserve"> creatine to their diet did not yield any </w:t>
      </w:r>
      <w:r w:rsidR="00FE6141">
        <w:t>significant</w:t>
      </w:r>
      <w:r w:rsidR="00750BD2">
        <w:t xml:space="preserve"> results</w:t>
      </w:r>
      <w:r w:rsidR="00064EB3">
        <w:t xml:space="preserve"> </w:t>
      </w:r>
      <w:r w:rsidR="00FE6141">
        <w:t>like</w:t>
      </w:r>
      <w:r w:rsidR="00064EB3">
        <w:t xml:space="preserve"> one would expect</w:t>
      </w:r>
      <w:r w:rsidR="00750BD2">
        <w:t>.</w:t>
      </w:r>
      <w:r w:rsidR="00CB2721">
        <w:t xml:space="preserve">  </w:t>
      </w:r>
      <w:r w:rsidR="004512B6">
        <w:t>It is theorized that athletes already have very high concentrations of creatine in their bodies</w:t>
      </w:r>
      <w:r w:rsidR="00BD1446">
        <w:t xml:space="preserve"> due to their diets</w:t>
      </w:r>
      <w:r w:rsidR="004512B6">
        <w:t>, so supplementation of this nutrient does not</w:t>
      </w:r>
      <w:r w:rsidR="009D616D">
        <w:t xml:space="preserve"> seem to</w:t>
      </w:r>
      <w:r w:rsidR="004512B6">
        <w:t xml:space="preserve"> yield additional benefits to their performance.</w:t>
      </w:r>
      <w:r w:rsidR="00BD1446">
        <w:t xml:space="preserve">  </w:t>
      </w:r>
      <w:r w:rsidR="00472D04">
        <w:t xml:space="preserve">Not only that, but </w:t>
      </w:r>
      <w:r w:rsidR="0090736C">
        <w:t xml:space="preserve">Jordan indicates that weight gain is a side effect of creatine supplementation.  However, the weight gain </w:t>
      </w:r>
      <w:r w:rsidR="00E50601">
        <w:t>being referenced here can be attributed</w:t>
      </w:r>
      <w:r w:rsidR="0090736C">
        <w:t xml:space="preserve"> to mostly water weight</w:t>
      </w:r>
      <w:r w:rsidR="00E50601">
        <w:t xml:space="preserve"> gain</w:t>
      </w:r>
      <w:r w:rsidR="0090736C">
        <w:t xml:space="preserve">, rather than </w:t>
      </w:r>
      <w:r w:rsidR="00E50601">
        <w:t>an increase in lean muscle mass</w:t>
      </w:r>
      <w:r w:rsidR="0090736C">
        <w:t>.</w:t>
      </w:r>
      <w:r w:rsidR="00CB3467">
        <w:t xml:space="preserve">  This indicates a contrast to the typical results of creatine supplementation, or what is usually sought after from creatine supplementation.</w:t>
      </w:r>
    </w:p>
    <w:p w14:paraId="7EE3CCBF" w14:textId="37C3F133" w:rsidR="00CB3467" w:rsidRDefault="001A74DE" w:rsidP="00547235">
      <w:pPr>
        <w:spacing w:line="480" w:lineRule="auto"/>
        <w:ind w:firstLine="720"/>
      </w:pPr>
      <w:r>
        <w:t>On the other hand</w:t>
      </w:r>
      <w:r w:rsidR="00CB3467">
        <w:t>, creatine supplementation does seem to yield</w:t>
      </w:r>
      <w:r w:rsidR="008B2A82">
        <w:t xml:space="preserve"> some</w:t>
      </w:r>
      <w:r w:rsidR="00CB3467">
        <w:t xml:space="preserve"> positive results in terms of enhancing an athlete’s performance.</w:t>
      </w:r>
      <w:r w:rsidR="008B2A82">
        <w:t xml:space="preserve">  </w:t>
      </w:r>
      <w:r w:rsidR="00F73ADA">
        <w:t xml:space="preserve">Tarnopolsky cites a couple studies that examine the effects of creatine supplementation on individuals who perform regular resistance training.  The studies show that the individuals did indeed show </w:t>
      </w:r>
      <w:r w:rsidR="00CF4614">
        <w:t>results that were indicative of gaining mass that were</w:t>
      </w:r>
      <w:r w:rsidR="00F73ADA">
        <w:t xml:space="preserve"> free of fat (however, the article did not indicate whether or not it was muscle or water weight that was gained)</w:t>
      </w:r>
      <w:r w:rsidR="00E36BB1">
        <w:t>.  However, some of the subjects of the study did seem to show an increase in strengt</w:t>
      </w:r>
      <w:r w:rsidR="0091049F">
        <w:t>h in relation to the resistance-</w:t>
      </w:r>
      <w:r w:rsidR="00E36BB1">
        <w:t>training regimen they did</w:t>
      </w:r>
      <w:r w:rsidR="00C23462">
        <w:t>, which is indicative of creatine being helpful in enhancing one’s strength.</w:t>
      </w:r>
      <w:r w:rsidR="009C7596">
        <w:t xml:space="preserve"> </w:t>
      </w:r>
      <w:r w:rsidR="00F73ADA">
        <w:t xml:space="preserve"> </w:t>
      </w:r>
      <w:r w:rsidR="009C7596">
        <w:t>Tarnopolsky conducted another study in which randomly selected university students were assigned supplementation regimens of either creatine monohydrate (10 g) and carbohydrate (50g) or casein protein (10 g) and carbohydrate (50 g) (2008, p. 72).</w:t>
      </w:r>
      <w:r w:rsidR="00950A62">
        <w:t xml:space="preserve">  </w:t>
      </w:r>
      <w:r w:rsidR="00580D3A">
        <w:t>This study was supportive of creatine monohydrate’s role in enhancing the fat-free mass of the subjects who received the creatine/carbohydrate supplements in that these subjects increased their mass while also having identical gains in strength as the subjects who received casein protein/carbohydrate supplements.</w:t>
      </w:r>
      <w:r w:rsidR="005D0E79">
        <w:t xml:space="preserve">  Tarnopolsky suggests, “…in sports in which absolute power is important and weight is not a factor (i.e. a lineman in American football), training with creatine and carbohydrate versus protein and carbohydrate is superior” (2008, p. 72).</w:t>
      </w:r>
      <w:r w:rsidR="00872BEE">
        <w:t xml:space="preserve">  These two studies are indicative of creatine being more beneficial </w:t>
      </w:r>
      <w:r w:rsidR="00C32084">
        <w:t>for</w:t>
      </w:r>
      <w:r w:rsidR="00872BEE">
        <w:t xml:space="preserve"> exercises and/or sports that require large amounts of energy.  Another study cited by Tarnopolsky discusses </w:t>
      </w:r>
      <w:r w:rsidR="001C26DC">
        <w:t xml:space="preserve">how </w:t>
      </w:r>
      <w:r w:rsidR="00872BEE">
        <w:t>creatine monohydrate supplementation for cyclists yielded beneficial results due to the high-intensity nature of this exercise.</w:t>
      </w:r>
      <w:r w:rsidR="00211F98">
        <w:t xml:space="preserve">  Tarnopolsky states, “These acute benefits from creatine supplementation and high-intensity power input may be of benefit in high-intensity sprint cycling performance” (2008, p. 71)</w:t>
      </w:r>
      <w:r w:rsidR="009B5C32">
        <w:t>, which supports creatine’s role in enhancing an athlete’s performance in high-intensity exercises.</w:t>
      </w:r>
    </w:p>
    <w:p w14:paraId="289AF9EA" w14:textId="59DFDACE" w:rsidR="007D3183" w:rsidRDefault="00EC44E0" w:rsidP="00547235">
      <w:pPr>
        <w:spacing w:line="480" w:lineRule="auto"/>
        <w:ind w:firstLine="720"/>
      </w:pPr>
      <w:r>
        <w:t xml:space="preserve">Creatine supplementation and its effects was analyzed in another </w:t>
      </w:r>
      <w:r w:rsidR="00FA31AF">
        <w:t xml:space="preserve">12-week </w:t>
      </w:r>
      <w:r>
        <w:t xml:space="preserve">study in which healthy, older adults (ages 50-64) were assigned to two groups, in which one group was supplemented with creatine </w:t>
      </w:r>
      <w:r w:rsidR="00C73EC5">
        <w:t>before their resistance-</w:t>
      </w:r>
      <w:r w:rsidR="00CB5A72">
        <w:t>training</w:t>
      </w:r>
      <w:r w:rsidR="00AF417A">
        <w:t>, and the other group was supplemented with creatine after</w:t>
      </w:r>
      <w:r w:rsidR="00DB017E">
        <w:t xml:space="preserve"> (Candow et. al., 2014)</w:t>
      </w:r>
      <w:r w:rsidR="00AF417A">
        <w:t>.</w:t>
      </w:r>
      <w:r w:rsidR="006047C0">
        <w:t xml:space="preserve">  The</w:t>
      </w:r>
      <w:r w:rsidR="007C6851">
        <w:t xml:space="preserve"> </w:t>
      </w:r>
      <w:r w:rsidR="00A56FF5">
        <w:t>22</w:t>
      </w:r>
      <w:r w:rsidR="006047C0">
        <w:t xml:space="preserve"> participants who were selected for this study </w:t>
      </w:r>
      <w:r w:rsidR="0060674E">
        <w:t xml:space="preserve">were individuals who had not </w:t>
      </w:r>
      <w:r w:rsidR="00E929AF">
        <w:t>perform</w:t>
      </w:r>
      <w:r w:rsidR="00A758EA">
        <w:t>e</w:t>
      </w:r>
      <w:r w:rsidR="00E929AF">
        <w:t>d</w:t>
      </w:r>
      <w:r w:rsidR="00C73EC5">
        <w:t xml:space="preserve"> any resistance-</w:t>
      </w:r>
      <w:r w:rsidR="00FA31AF">
        <w:t>training for 6</w:t>
      </w:r>
      <w:r w:rsidR="0060674E">
        <w:t xml:space="preserve"> weeks befor</w:t>
      </w:r>
      <w:r w:rsidR="00E8732B">
        <w:t>e the study was to be conducted, and they were randomly assigned different times to take the supplement.</w:t>
      </w:r>
      <w:r w:rsidR="001822D8">
        <w:t xml:space="preserve">  They were to follow the same </w:t>
      </w:r>
      <w:r w:rsidR="00C73EC5">
        <w:t>resistance-training</w:t>
      </w:r>
      <w:r w:rsidR="001822D8">
        <w:t xml:space="preserve"> program througho</w:t>
      </w:r>
      <w:r w:rsidR="00C73EC5">
        <w:t xml:space="preserve">ut the course of the study.  After the study </w:t>
      </w:r>
      <w:r w:rsidR="00DE548A">
        <w:t>was over, the participants</w:t>
      </w:r>
      <w:r w:rsidR="00C916E5">
        <w:t>’ lean tissue mass, muscle thickness, muscle strength, and</w:t>
      </w:r>
      <w:r w:rsidR="00D5176D">
        <w:t xml:space="preserve"> protein catabolism.</w:t>
      </w:r>
      <w:r w:rsidR="000E4E51">
        <w:t xml:space="preserve">  </w:t>
      </w:r>
      <w:r w:rsidR="00D57992">
        <w:t xml:space="preserve">The results indicated that creatine supplementation was beneficial to both </w:t>
      </w:r>
      <w:r w:rsidR="00D0258E">
        <w:t xml:space="preserve">test </w:t>
      </w:r>
      <w:r w:rsidR="00D57992">
        <w:t>groups</w:t>
      </w:r>
      <w:r w:rsidR="009B1B70">
        <w:t xml:space="preserve"> (</w:t>
      </w:r>
      <w:r w:rsidR="00C4574E">
        <w:t xml:space="preserve">also, </w:t>
      </w:r>
      <w:r w:rsidR="009B1B70">
        <w:t>both sexes showed significant increases)</w:t>
      </w:r>
      <w:r w:rsidR="00D57992">
        <w:t xml:space="preserve"> </w:t>
      </w:r>
      <w:r w:rsidR="00D0258E">
        <w:t>and that the majority of the participants showed an increase in all the tests performed</w:t>
      </w:r>
      <w:r w:rsidR="008406C4">
        <w:t>, with the exception of 3 participants who did not respond to the addition of this supplement to their diet</w:t>
      </w:r>
      <w:r w:rsidR="00D0258E">
        <w:t>.</w:t>
      </w:r>
      <w:r w:rsidR="002C106E">
        <w:t xml:space="preserve">  However, this study failed to test these results against a p</w:t>
      </w:r>
      <w:r w:rsidR="00A758EA">
        <w:t>lacebo group, so these results are not completely accurate.  “The lack of a placebo eliminates our ability to determine whether creatine supplementation, independent of the timing of ingestion, was more effective than resistance training alone” (</w:t>
      </w:r>
      <w:r w:rsidR="00A61911">
        <w:t>Candow et al., 2014, p. 72).</w:t>
      </w:r>
      <w:r w:rsidR="00162E01">
        <w:t xml:space="preserve">  Without the placebo group, they do not have any other results to compare against in order to</w:t>
      </w:r>
      <w:r w:rsidR="00BD0DFE">
        <w:t xml:space="preserve"> accurately</w:t>
      </w:r>
      <w:r w:rsidR="00162E01">
        <w:t xml:space="preserve"> determine the effectiveness of creatine supplementation on these participants.</w:t>
      </w:r>
      <w:r w:rsidR="00762C04">
        <w:t xml:space="preserve">  The participants in this study also had their urine tested for secretion of 3-methylhistidine, which is commonly excreted when protein catabolism occurs.  These participants showed a reduction of up to 40%, which indicates that </w:t>
      </w:r>
      <w:r w:rsidR="001017B0">
        <w:t>the intake of creatine helped to reduce the breakdown of muscle tissue</w:t>
      </w:r>
      <w:r w:rsidR="009E693A">
        <w:t xml:space="preserve"> (Candow et al., 2014, p. 71)</w:t>
      </w:r>
      <w:r w:rsidR="001017B0">
        <w:t>.</w:t>
      </w:r>
      <w:r w:rsidR="001E0D34">
        <w:t xml:space="preserve">  The results fr</w:t>
      </w:r>
      <w:r w:rsidR="00F66C8B">
        <w:t>o</w:t>
      </w:r>
      <w:r w:rsidR="001E0D34">
        <w:t>m this study support the various claims that creatine is beneficial for enhancing lean muscle mass.</w:t>
      </w:r>
    </w:p>
    <w:p w14:paraId="55E7097D" w14:textId="15D2D09C" w:rsidR="009B0C91" w:rsidRDefault="009B0C91" w:rsidP="00547235">
      <w:pPr>
        <w:spacing w:line="480" w:lineRule="auto"/>
        <w:ind w:firstLine="720"/>
      </w:pPr>
      <w:r>
        <w:t xml:space="preserve">After reviewing the evidence presented in these articles, it is clear to me that creatine supplementation certainly does seem to have some </w:t>
      </w:r>
      <w:r w:rsidR="00EE57FF">
        <w:t xml:space="preserve">beneficial effects on an individual’s athletic performance.  However, due to the mixed conclusions drawn from these studies, it is not accurate to say that creatine will </w:t>
      </w:r>
      <w:r w:rsidR="003151DE">
        <w:t>be a surefire way to gain fat-free mass and increase strength (in relation to one’s own mass).</w:t>
      </w:r>
      <w:r w:rsidR="00DB38EA">
        <w:t xml:space="preserve">  Some of these studies have indicated that creatine monohydrate </w:t>
      </w:r>
      <w:r w:rsidR="009759E7">
        <w:t xml:space="preserve">supplementation </w:t>
      </w:r>
      <w:r w:rsidR="00137CD4">
        <w:t>does indeed support the numerous claims of it being extremely beneficial for supporting muscle growth and enhancing the individual’s performance during short-duration, high-intensity exercises.</w:t>
      </w:r>
      <w:r w:rsidR="00E73F01">
        <w:t xml:space="preserve">  Creatine monohydrate supplementation seems to be mostly effective in supporting one’s performance during high-intensity workouts that do not require </w:t>
      </w:r>
      <w:r w:rsidR="00CA3C37">
        <w:t>large amounts</w:t>
      </w:r>
      <w:bookmarkStart w:id="0" w:name="_GoBack"/>
      <w:bookmarkEnd w:id="0"/>
      <w:r w:rsidR="00E73F01">
        <w:t xml:space="preserve"> of endurance</w:t>
      </w:r>
      <w:r w:rsidR="007646BD">
        <w:t xml:space="preserve"> or stamina</w:t>
      </w:r>
      <w:r w:rsidR="0016322C">
        <w:t>.  The studies</w:t>
      </w:r>
      <w:r w:rsidR="00E73F01">
        <w:t xml:space="preserve"> </w:t>
      </w:r>
      <w:r w:rsidR="0016322C">
        <w:t>for this supplement also seem</w:t>
      </w:r>
      <w:r w:rsidR="00E73F01">
        <w:t xml:space="preserve"> to indicate that it will be beneficial in helping one beco</w:t>
      </w:r>
      <w:r w:rsidR="0016322C">
        <w:t>me stronger through resistance-training programs, specifically those that require explosive movements.</w:t>
      </w:r>
      <w:r w:rsidR="00DB38EA">
        <w:t xml:space="preserve">  </w:t>
      </w:r>
      <w:r w:rsidR="00A519EC">
        <w:t xml:space="preserve">In order to completely understand how creatine monohydrate affects our athletic performance, </w:t>
      </w:r>
      <w:r w:rsidR="00506E2C">
        <w:t xml:space="preserve">multiple studies need to be conducted properly in order for us to collect more data that would give us </w:t>
      </w:r>
      <w:r w:rsidR="007C6877">
        <w:t>a more complete understanding of how it functions in the body.</w:t>
      </w:r>
    </w:p>
    <w:p w14:paraId="119389FA" w14:textId="10FAD30E" w:rsidR="00E85B73" w:rsidRDefault="00E85B73">
      <w:r>
        <w:br w:type="page"/>
      </w:r>
    </w:p>
    <w:p w14:paraId="017F84F3" w14:textId="141C0EFC" w:rsidR="00E85B73" w:rsidRDefault="00E85B73" w:rsidP="00E85B73">
      <w:pPr>
        <w:spacing w:line="480" w:lineRule="auto"/>
      </w:pPr>
      <w:r>
        <w:t>REFERENCES</w:t>
      </w:r>
    </w:p>
    <w:p w14:paraId="3B2D440A" w14:textId="77777777" w:rsidR="00CA5E5C" w:rsidRDefault="00CA5E5C" w:rsidP="00CA5E5C">
      <w:pPr>
        <w:spacing w:line="480" w:lineRule="auto"/>
        <w:ind w:left="720" w:hanging="720"/>
        <w:rPr>
          <w:bCs/>
        </w:rPr>
      </w:pPr>
      <w:r w:rsidRPr="00CA5E5C">
        <w:rPr>
          <w:bCs/>
        </w:rPr>
        <w:t>Bemben, M. G., &amp; Lamont, H. S. (2005). Creatine Supplementation and Exercise Performance. </w:t>
      </w:r>
      <w:r w:rsidRPr="00CA5E5C">
        <w:rPr>
          <w:bCs/>
          <w:i/>
          <w:iCs/>
        </w:rPr>
        <w:t>Sports Medicine,</w:t>
      </w:r>
      <w:r w:rsidRPr="00CA5E5C">
        <w:rPr>
          <w:bCs/>
        </w:rPr>
        <w:t> </w:t>
      </w:r>
      <w:r w:rsidRPr="00CA5E5C">
        <w:rPr>
          <w:bCs/>
          <w:i/>
          <w:iCs/>
        </w:rPr>
        <w:t>35</w:t>
      </w:r>
      <w:r w:rsidRPr="00CA5E5C">
        <w:rPr>
          <w:bCs/>
        </w:rPr>
        <w:t>(2), 107-125. doi:10.2165/00007256-200535020-00002</w:t>
      </w:r>
    </w:p>
    <w:p w14:paraId="01C8DB20" w14:textId="494187B4" w:rsidR="00BD0877" w:rsidRPr="00CA5E5C" w:rsidRDefault="00BD0877" w:rsidP="00BD0877">
      <w:pPr>
        <w:spacing w:line="480" w:lineRule="auto"/>
        <w:ind w:left="720" w:hanging="720"/>
      </w:pPr>
      <w:r w:rsidRPr="00BD0877">
        <w:t>Candow, D. G., Zello, G. A., Ling, B., Farthing, J. P., Chilibeck, P. D., McLeod, K., &amp; ... Johnson, S. (2014). Comparison of Creatine Supplementation Before Versus After Supervised Resistance Training in Healthy Older Adults. </w:t>
      </w:r>
      <w:r w:rsidRPr="00BD0877">
        <w:rPr>
          <w:i/>
          <w:iCs/>
        </w:rPr>
        <w:t>Research In Sports Medicine</w:t>
      </w:r>
      <w:r w:rsidRPr="00BD0877">
        <w:t>,</w:t>
      </w:r>
      <w:r w:rsidRPr="00BD0877">
        <w:rPr>
          <w:i/>
          <w:iCs/>
        </w:rPr>
        <w:t>22</w:t>
      </w:r>
      <w:r w:rsidRPr="00BD0877">
        <w:t>(1), 61-74. doi:10.1080/15438627.2013.852088</w:t>
      </w:r>
    </w:p>
    <w:p w14:paraId="6403A637" w14:textId="1CE3942C" w:rsidR="00D7108F" w:rsidRDefault="00D7108F" w:rsidP="00D7108F">
      <w:pPr>
        <w:spacing w:line="480" w:lineRule="auto"/>
        <w:ind w:left="720" w:hanging="720"/>
      </w:pPr>
      <w:r w:rsidRPr="00D7108F">
        <w:t xml:space="preserve">Cooper, R., Naclerio, F., Allgrove, J., &amp; Jimenez, A. (2012, July 20). Creatine supplementation with specific view to exercise/sports performance: An update. Retrieved December 11, 2016, from https://www.ncbi.nlm.nih.gov/pmc/articles/PMC3407788/ </w:t>
      </w:r>
    </w:p>
    <w:p w14:paraId="206DFF67" w14:textId="77777777" w:rsidR="00CA5E5C" w:rsidRPr="00CA5E5C" w:rsidRDefault="00CA5E5C" w:rsidP="00CA5E5C">
      <w:pPr>
        <w:spacing w:line="480" w:lineRule="auto"/>
        <w:ind w:left="720" w:hanging="720"/>
      </w:pPr>
      <w:r w:rsidRPr="00CA5E5C">
        <w:t xml:space="preserve">Creatine. (n.d.). Retrieved November 12, 2016, from https://umm.edu/health/medical/altmed/supplement/creatine </w:t>
      </w:r>
    </w:p>
    <w:p w14:paraId="0F6F04EF" w14:textId="5CCE6D4D" w:rsidR="00CA5E5C" w:rsidRPr="00CA5E5C" w:rsidRDefault="00CA5E5C" w:rsidP="00CA5E5C">
      <w:pPr>
        <w:spacing w:line="480" w:lineRule="auto"/>
        <w:ind w:left="720" w:hanging="720"/>
      </w:pPr>
      <w:r w:rsidRPr="00CA5E5C">
        <w:t xml:space="preserve">Ray, T., &amp; Jordan, B. F. (2006). What You Need to Know about Performance-Enhancing Supplements. </w:t>
      </w:r>
      <w:r w:rsidRPr="00CA5E5C">
        <w:rPr>
          <w:i/>
          <w:iCs/>
        </w:rPr>
        <w:t>Athletic Therapy Today,</w:t>
      </w:r>
      <w:r w:rsidRPr="00CA5E5C">
        <w:t xml:space="preserve"> </w:t>
      </w:r>
      <w:r w:rsidRPr="00CA5E5C">
        <w:rPr>
          <w:i/>
          <w:iCs/>
        </w:rPr>
        <w:t>11</w:t>
      </w:r>
      <w:r w:rsidRPr="00CA5E5C">
        <w:t xml:space="preserve">(2), 56-57. doi:10.1123/att.11.2.56 </w:t>
      </w:r>
    </w:p>
    <w:p w14:paraId="39E33754" w14:textId="77777777" w:rsidR="00CA5E5C" w:rsidRDefault="00CA5E5C" w:rsidP="00CA5E5C">
      <w:pPr>
        <w:spacing w:line="480" w:lineRule="auto"/>
        <w:ind w:left="720" w:hanging="720"/>
      </w:pPr>
      <w:r w:rsidRPr="00CA5E5C">
        <w:t>Tarnopolsky, M. A. (2008). Building muscle: nutrition to maximize bulk and strength adaptations to resistance exercise training.</w:t>
      </w:r>
      <w:r w:rsidRPr="00CA5E5C">
        <w:rPr>
          <w:i/>
          <w:iCs/>
        </w:rPr>
        <w:t>European Journal Of Sport Science</w:t>
      </w:r>
      <w:r w:rsidRPr="00CA5E5C">
        <w:t>, </w:t>
      </w:r>
      <w:r w:rsidRPr="00CA5E5C">
        <w:rPr>
          <w:i/>
          <w:iCs/>
        </w:rPr>
        <w:t>8</w:t>
      </w:r>
      <w:r w:rsidRPr="00CA5E5C">
        <w:t>(2), 67-76. doi:10.1080/17461390801919128</w:t>
      </w:r>
    </w:p>
    <w:p w14:paraId="13778F93" w14:textId="77777777" w:rsidR="00E85B73" w:rsidRPr="000D2F8A" w:rsidRDefault="00E85B73" w:rsidP="00E85B73">
      <w:pPr>
        <w:spacing w:line="480" w:lineRule="auto"/>
      </w:pPr>
    </w:p>
    <w:sectPr w:rsidR="00E85B73" w:rsidRPr="000D2F8A" w:rsidSect="007F3832">
      <w:headerReference w:type="even" r:id="rId8"/>
      <w:headerReference w:type="default" r:id="rId9"/>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55B24046" w14:textId="77777777" w:rsidR="003D2303" w:rsidRDefault="003D2303" w:rsidP="000D2F8A">
      <w:r>
        <w:separator/>
      </w:r>
    </w:p>
  </w:endnote>
  <w:endnote w:type="continuationSeparator" w:id="0">
    <w:p w14:paraId="0EF19E3D" w14:textId="77777777" w:rsidR="003D2303" w:rsidRDefault="003D2303" w:rsidP="000D2F8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auto"/>
    <w:pitch w:val="variable"/>
    <w:sig w:usb0="E0002AFF" w:usb1="C0007841" w:usb2="00000009" w:usb3="00000000" w:csb0="000001FF" w:csb1="00000000"/>
  </w:font>
  <w:font w:name="ＭＳ 明朝">
    <w:panose1 w:val="00000000000000000000"/>
    <w:charset w:val="80"/>
    <w:family w:val="roman"/>
    <w:notTrueType/>
    <w:pitch w:val="fixed"/>
    <w:sig w:usb0="00000001" w:usb1="08070000" w:usb2="00000010" w:usb3="00000000" w:csb0="00020000" w:csb1="00000000"/>
  </w:font>
  <w:font w:name="Arial">
    <w:panose1 w:val="020B0604020202020204"/>
    <w:charset w:val="00"/>
    <w:family w:val="auto"/>
    <w:pitch w:val="variable"/>
    <w:sig w:usb0="E0002AFF" w:usb1="C0007843" w:usb2="00000009" w:usb3="00000000" w:csb0="000001FF" w:csb1="00000000"/>
  </w:font>
  <w:font w:name="ＭＳ ゴシック">
    <w:panose1 w:val="00000000000000000000"/>
    <w:charset w:val="80"/>
    <w:family w:val="moder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Cambria">
    <w:panose1 w:val="02040503050406030204"/>
    <w:charset w:val="00"/>
    <w:family w:val="auto"/>
    <w:pitch w:val="variable"/>
    <w:sig w:usb0="E00002FF" w:usb1="400004FF" w:usb2="00000000" w:usb3="00000000" w:csb0="0000019F" w:csb1="00000000"/>
  </w:font>
</w:fonts>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2A9453F6" w14:textId="77777777" w:rsidR="003D2303" w:rsidRDefault="003D2303" w:rsidP="000D2F8A">
      <w:r>
        <w:separator/>
      </w:r>
    </w:p>
  </w:footnote>
  <w:footnote w:type="continuationSeparator" w:id="0">
    <w:p w14:paraId="3894B9BD" w14:textId="77777777" w:rsidR="003D2303" w:rsidRDefault="003D2303" w:rsidP="000D2F8A">
      <w:r>
        <w:continuationSeparator/>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E67F2C0" w14:textId="77777777" w:rsidR="003D2303" w:rsidRDefault="003D2303" w:rsidP="00BA6839">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64D88A09" w14:textId="77777777" w:rsidR="003D2303" w:rsidRDefault="003D2303" w:rsidP="000D2F8A">
    <w:pPr>
      <w:pStyle w:val="Header"/>
      <w:ind w:right="360"/>
    </w:pPr>
    <w:sdt>
      <w:sdtPr>
        <w:id w:val="171999623"/>
        <w:placeholder>
          <w:docPart w:val="1B2EBF272BCD3443BFA71EBD26D27C77"/>
        </w:placeholder>
        <w:temporary/>
        <w:showingPlcHdr/>
      </w:sdtPr>
      <w:sdtContent>
        <w:r>
          <w:t>[Type text]</w:t>
        </w:r>
      </w:sdtContent>
    </w:sdt>
    <w:r>
      <w:ptab w:relativeTo="margin" w:alignment="center" w:leader="none"/>
    </w:r>
    <w:sdt>
      <w:sdtPr>
        <w:id w:val="171999624"/>
        <w:placeholder>
          <w:docPart w:val="67E5CFF85152764C887003F7C59E06D2"/>
        </w:placeholder>
        <w:temporary/>
        <w:showingPlcHdr/>
      </w:sdtPr>
      <w:sdtContent>
        <w:r>
          <w:t>[Type text]</w:t>
        </w:r>
      </w:sdtContent>
    </w:sdt>
    <w:r>
      <w:ptab w:relativeTo="margin" w:alignment="right" w:leader="none"/>
    </w:r>
    <w:sdt>
      <w:sdtPr>
        <w:id w:val="171999625"/>
        <w:placeholder>
          <w:docPart w:val="009938F95FF4E545B2C1EA25CF16A348"/>
        </w:placeholder>
        <w:temporary/>
        <w:showingPlcHdr/>
      </w:sdtPr>
      <w:sdtContent>
        <w:r>
          <w:t>[Type text]</w:t>
        </w:r>
      </w:sdtContent>
    </w:sdt>
  </w:p>
  <w:p w14:paraId="623476C0" w14:textId="77777777" w:rsidR="003D2303" w:rsidRDefault="003D2303">
    <w:pPr>
      <w:pStyle w:val="Header"/>
    </w:pPr>
  </w:p>
</w:hdr>
</file>

<file path=word/header2.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924C4C5" w14:textId="77777777" w:rsidR="003D2303" w:rsidRDefault="003D2303" w:rsidP="00BA6839">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CA3C37">
      <w:rPr>
        <w:rStyle w:val="PageNumber"/>
        <w:noProof/>
      </w:rPr>
      <w:t>6</w:t>
    </w:r>
    <w:r>
      <w:rPr>
        <w:rStyle w:val="PageNumber"/>
      </w:rPr>
      <w:fldChar w:fldCharType="end"/>
    </w:r>
  </w:p>
  <w:p w14:paraId="629D7030" w14:textId="77777777" w:rsidR="003D2303" w:rsidRDefault="003D2303" w:rsidP="000D2F8A">
    <w:pPr>
      <w:pStyle w:val="Header"/>
      <w:ind w:right="360"/>
    </w:pPr>
    <w:r>
      <w:t>CREATINE AND ITS EFFECT ON ATHLETIC PERFORMANCE</w:t>
    </w:r>
    <w:r>
      <w:ptab w:relativeTo="margin" w:alignment="right" w:leader="none"/>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8"/>
  <w:defaultTabStop w:val="720"/>
  <w:characterSpacingControl w:val="doNotCompress"/>
  <w:savePreviewPicture/>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D2F8A"/>
    <w:rsid w:val="00034296"/>
    <w:rsid w:val="0004008A"/>
    <w:rsid w:val="00050B37"/>
    <w:rsid w:val="000551C3"/>
    <w:rsid w:val="00064EB3"/>
    <w:rsid w:val="00067F26"/>
    <w:rsid w:val="000A237D"/>
    <w:rsid w:val="000A69DD"/>
    <w:rsid w:val="000B6A7D"/>
    <w:rsid w:val="000D072C"/>
    <w:rsid w:val="000D2F8A"/>
    <w:rsid w:val="000D301D"/>
    <w:rsid w:val="000D418D"/>
    <w:rsid w:val="000E4E51"/>
    <w:rsid w:val="000F0D09"/>
    <w:rsid w:val="000F56F1"/>
    <w:rsid w:val="001017B0"/>
    <w:rsid w:val="001162EB"/>
    <w:rsid w:val="00125C90"/>
    <w:rsid w:val="00137CD4"/>
    <w:rsid w:val="00142852"/>
    <w:rsid w:val="00162E01"/>
    <w:rsid w:val="0016322C"/>
    <w:rsid w:val="001822D8"/>
    <w:rsid w:val="00191023"/>
    <w:rsid w:val="001A74DE"/>
    <w:rsid w:val="001C0182"/>
    <w:rsid w:val="001C26DC"/>
    <w:rsid w:val="001D29CC"/>
    <w:rsid w:val="001D4FFA"/>
    <w:rsid w:val="001E0D34"/>
    <w:rsid w:val="001F7061"/>
    <w:rsid w:val="00211F98"/>
    <w:rsid w:val="002242F4"/>
    <w:rsid w:val="00245809"/>
    <w:rsid w:val="00254441"/>
    <w:rsid w:val="00255A28"/>
    <w:rsid w:val="002569FA"/>
    <w:rsid w:val="002638C3"/>
    <w:rsid w:val="002716F8"/>
    <w:rsid w:val="00273027"/>
    <w:rsid w:val="002907A9"/>
    <w:rsid w:val="00291F68"/>
    <w:rsid w:val="002C0A8B"/>
    <w:rsid w:val="002C106E"/>
    <w:rsid w:val="002E0714"/>
    <w:rsid w:val="002E69BC"/>
    <w:rsid w:val="002F310F"/>
    <w:rsid w:val="00304EA6"/>
    <w:rsid w:val="003151DE"/>
    <w:rsid w:val="00345B58"/>
    <w:rsid w:val="00370CB0"/>
    <w:rsid w:val="00381024"/>
    <w:rsid w:val="0038302E"/>
    <w:rsid w:val="003D2303"/>
    <w:rsid w:val="00413926"/>
    <w:rsid w:val="00417659"/>
    <w:rsid w:val="004512B6"/>
    <w:rsid w:val="004608AE"/>
    <w:rsid w:val="00472D04"/>
    <w:rsid w:val="004A3BF2"/>
    <w:rsid w:val="004B4101"/>
    <w:rsid w:val="004D1B5C"/>
    <w:rsid w:val="004E4E32"/>
    <w:rsid w:val="004F4AD7"/>
    <w:rsid w:val="005052C4"/>
    <w:rsid w:val="00506E2C"/>
    <w:rsid w:val="005238EB"/>
    <w:rsid w:val="00532F48"/>
    <w:rsid w:val="00547235"/>
    <w:rsid w:val="00580D3A"/>
    <w:rsid w:val="005D0E79"/>
    <w:rsid w:val="005E3F23"/>
    <w:rsid w:val="005E7524"/>
    <w:rsid w:val="0060230E"/>
    <w:rsid w:val="00603EA6"/>
    <w:rsid w:val="006047C0"/>
    <w:rsid w:val="0060674E"/>
    <w:rsid w:val="00665898"/>
    <w:rsid w:val="00675AD8"/>
    <w:rsid w:val="006818BD"/>
    <w:rsid w:val="006906C2"/>
    <w:rsid w:val="006931FF"/>
    <w:rsid w:val="006E1529"/>
    <w:rsid w:val="007226F9"/>
    <w:rsid w:val="00740FE8"/>
    <w:rsid w:val="00750BD2"/>
    <w:rsid w:val="00761D06"/>
    <w:rsid w:val="00762C04"/>
    <w:rsid w:val="007646BD"/>
    <w:rsid w:val="0078676A"/>
    <w:rsid w:val="007A1565"/>
    <w:rsid w:val="007A7FAA"/>
    <w:rsid w:val="007C6851"/>
    <w:rsid w:val="007C6877"/>
    <w:rsid w:val="007D3183"/>
    <w:rsid w:val="007F3832"/>
    <w:rsid w:val="0080127C"/>
    <w:rsid w:val="008347AA"/>
    <w:rsid w:val="008406C4"/>
    <w:rsid w:val="0086336B"/>
    <w:rsid w:val="00872BEE"/>
    <w:rsid w:val="00887965"/>
    <w:rsid w:val="008B24FB"/>
    <w:rsid w:val="008B2A82"/>
    <w:rsid w:val="008D6ADB"/>
    <w:rsid w:val="008F738E"/>
    <w:rsid w:val="0090736C"/>
    <w:rsid w:val="0091049F"/>
    <w:rsid w:val="00921C1B"/>
    <w:rsid w:val="0093185E"/>
    <w:rsid w:val="00950A62"/>
    <w:rsid w:val="00965100"/>
    <w:rsid w:val="009759E7"/>
    <w:rsid w:val="009B0C91"/>
    <w:rsid w:val="009B1B70"/>
    <w:rsid w:val="009B5C32"/>
    <w:rsid w:val="009C167B"/>
    <w:rsid w:val="009C7577"/>
    <w:rsid w:val="009C7596"/>
    <w:rsid w:val="009D616D"/>
    <w:rsid w:val="009E693A"/>
    <w:rsid w:val="00A519EC"/>
    <w:rsid w:val="00A55CEC"/>
    <w:rsid w:val="00A56D5A"/>
    <w:rsid w:val="00A56F08"/>
    <w:rsid w:val="00A56FF5"/>
    <w:rsid w:val="00A60854"/>
    <w:rsid w:val="00A61911"/>
    <w:rsid w:val="00A758EA"/>
    <w:rsid w:val="00AA555D"/>
    <w:rsid w:val="00AA7288"/>
    <w:rsid w:val="00AB0F3E"/>
    <w:rsid w:val="00AB4059"/>
    <w:rsid w:val="00AC2E5D"/>
    <w:rsid w:val="00AC4DB4"/>
    <w:rsid w:val="00AC768F"/>
    <w:rsid w:val="00AC7760"/>
    <w:rsid w:val="00AF417A"/>
    <w:rsid w:val="00AF6B63"/>
    <w:rsid w:val="00B81FB1"/>
    <w:rsid w:val="00B85C63"/>
    <w:rsid w:val="00B94F1A"/>
    <w:rsid w:val="00BA6839"/>
    <w:rsid w:val="00BD0877"/>
    <w:rsid w:val="00BD0DFE"/>
    <w:rsid w:val="00BD1446"/>
    <w:rsid w:val="00BF156F"/>
    <w:rsid w:val="00C224DD"/>
    <w:rsid w:val="00C23462"/>
    <w:rsid w:val="00C24ADA"/>
    <w:rsid w:val="00C32084"/>
    <w:rsid w:val="00C4574E"/>
    <w:rsid w:val="00C5297B"/>
    <w:rsid w:val="00C62843"/>
    <w:rsid w:val="00C73EC5"/>
    <w:rsid w:val="00C916E5"/>
    <w:rsid w:val="00CA3C37"/>
    <w:rsid w:val="00CA585A"/>
    <w:rsid w:val="00CA5E5C"/>
    <w:rsid w:val="00CB2721"/>
    <w:rsid w:val="00CB3467"/>
    <w:rsid w:val="00CB5A72"/>
    <w:rsid w:val="00CE2BC8"/>
    <w:rsid w:val="00CF4614"/>
    <w:rsid w:val="00D01351"/>
    <w:rsid w:val="00D0258E"/>
    <w:rsid w:val="00D056AF"/>
    <w:rsid w:val="00D213F5"/>
    <w:rsid w:val="00D5176D"/>
    <w:rsid w:val="00D57992"/>
    <w:rsid w:val="00D7108F"/>
    <w:rsid w:val="00DB017E"/>
    <w:rsid w:val="00DB38EA"/>
    <w:rsid w:val="00DE548A"/>
    <w:rsid w:val="00E20A9A"/>
    <w:rsid w:val="00E211EE"/>
    <w:rsid w:val="00E36BB1"/>
    <w:rsid w:val="00E50601"/>
    <w:rsid w:val="00E5488E"/>
    <w:rsid w:val="00E66FCF"/>
    <w:rsid w:val="00E674DA"/>
    <w:rsid w:val="00E73F01"/>
    <w:rsid w:val="00E85B73"/>
    <w:rsid w:val="00E8732B"/>
    <w:rsid w:val="00E929AF"/>
    <w:rsid w:val="00E978D6"/>
    <w:rsid w:val="00EC44E0"/>
    <w:rsid w:val="00EE57FF"/>
    <w:rsid w:val="00EF1207"/>
    <w:rsid w:val="00F22CE1"/>
    <w:rsid w:val="00F52ECF"/>
    <w:rsid w:val="00F66C8B"/>
    <w:rsid w:val="00F73ADA"/>
    <w:rsid w:val="00F84E84"/>
    <w:rsid w:val="00FA31AF"/>
    <w:rsid w:val="00FD174E"/>
    <w:rsid w:val="00FE3906"/>
    <w:rsid w:val="00FE614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14:docId w14:val="3EFD172D"/>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heme="minorEastAsia" w:hAnsi="Times New Roman"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0D2F8A"/>
    <w:pPr>
      <w:tabs>
        <w:tab w:val="center" w:pos="4320"/>
        <w:tab w:val="right" w:pos="8640"/>
      </w:tabs>
    </w:pPr>
  </w:style>
  <w:style w:type="character" w:customStyle="1" w:styleId="HeaderChar">
    <w:name w:val="Header Char"/>
    <w:basedOn w:val="DefaultParagraphFont"/>
    <w:link w:val="Header"/>
    <w:uiPriority w:val="99"/>
    <w:rsid w:val="000D2F8A"/>
  </w:style>
  <w:style w:type="paragraph" w:styleId="Footer">
    <w:name w:val="footer"/>
    <w:basedOn w:val="Normal"/>
    <w:link w:val="FooterChar"/>
    <w:uiPriority w:val="99"/>
    <w:unhideWhenUsed/>
    <w:rsid w:val="000D2F8A"/>
    <w:pPr>
      <w:tabs>
        <w:tab w:val="center" w:pos="4320"/>
        <w:tab w:val="right" w:pos="8640"/>
      </w:tabs>
    </w:pPr>
  </w:style>
  <w:style w:type="character" w:customStyle="1" w:styleId="FooterChar">
    <w:name w:val="Footer Char"/>
    <w:basedOn w:val="DefaultParagraphFont"/>
    <w:link w:val="Footer"/>
    <w:uiPriority w:val="99"/>
    <w:rsid w:val="000D2F8A"/>
  </w:style>
  <w:style w:type="character" w:styleId="PageNumber">
    <w:name w:val="page number"/>
    <w:basedOn w:val="DefaultParagraphFont"/>
    <w:uiPriority w:val="99"/>
    <w:semiHidden/>
    <w:unhideWhenUsed/>
    <w:rsid w:val="000D2F8A"/>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heme="minorEastAsia" w:hAnsi="Times New Roman"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0D2F8A"/>
    <w:pPr>
      <w:tabs>
        <w:tab w:val="center" w:pos="4320"/>
        <w:tab w:val="right" w:pos="8640"/>
      </w:tabs>
    </w:pPr>
  </w:style>
  <w:style w:type="character" w:customStyle="1" w:styleId="HeaderChar">
    <w:name w:val="Header Char"/>
    <w:basedOn w:val="DefaultParagraphFont"/>
    <w:link w:val="Header"/>
    <w:uiPriority w:val="99"/>
    <w:rsid w:val="000D2F8A"/>
  </w:style>
  <w:style w:type="paragraph" w:styleId="Footer">
    <w:name w:val="footer"/>
    <w:basedOn w:val="Normal"/>
    <w:link w:val="FooterChar"/>
    <w:uiPriority w:val="99"/>
    <w:unhideWhenUsed/>
    <w:rsid w:val="000D2F8A"/>
    <w:pPr>
      <w:tabs>
        <w:tab w:val="center" w:pos="4320"/>
        <w:tab w:val="right" w:pos="8640"/>
      </w:tabs>
    </w:pPr>
  </w:style>
  <w:style w:type="character" w:customStyle="1" w:styleId="FooterChar">
    <w:name w:val="Footer Char"/>
    <w:basedOn w:val="DefaultParagraphFont"/>
    <w:link w:val="Footer"/>
    <w:uiPriority w:val="99"/>
    <w:rsid w:val="000D2F8A"/>
  </w:style>
  <w:style w:type="character" w:styleId="PageNumber">
    <w:name w:val="page number"/>
    <w:basedOn w:val="DefaultParagraphFont"/>
    <w:uiPriority w:val="99"/>
    <w:semiHidden/>
    <w:unhideWhenUsed/>
    <w:rsid w:val="000D2F8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926015">
      <w:bodyDiv w:val="1"/>
      <w:marLeft w:val="0"/>
      <w:marRight w:val="0"/>
      <w:marTop w:val="0"/>
      <w:marBottom w:val="0"/>
      <w:divBdr>
        <w:top w:val="none" w:sz="0" w:space="0" w:color="auto"/>
        <w:left w:val="none" w:sz="0" w:space="0" w:color="auto"/>
        <w:bottom w:val="none" w:sz="0" w:space="0" w:color="auto"/>
        <w:right w:val="none" w:sz="0" w:space="0" w:color="auto"/>
      </w:divBdr>
    </w:div>
    <w:div w:id="37053407">
      <w:bodyDiv w:val="1"/>
      <w:marLeft w:val="0"/>
      <w:marRight w:val="0"/>
      <w:marTop w:val="0"/>
      <w:marBottom w:val="0"/>
      <w:divBdr>
        <w:top w:val="none" w:sz="0" w:space="0" w:color="auto"/>
        <w:left w:val="none" w:sz="0" w:space="0" w:color="auto"/>
        <w:bottom w:val="none" w:sz="0" w:space="0" w:color="auto"/>
        <w:right w:val="none" w:sz="0" w:space="0" w:color="auto"/>
      </w:divBdr>
      <w:divsChild>
        <w:div w:id="519246829">
          <w:marLeft w:val="0"/>
          <w:marRight w:val="0"/>
          <w:marTop w:val="0"/>
          <w:marBottom w:val="0"/>
          <w:divBdr>
            <w:top w:val="none" w:sz="0" w:space="0" w:color="auto"/>
            <w:left w:val="none" w:sz="0" w:space="0" w:color="auto"/>
            <w:bottom w:val="none" w:sz="0" w:space="0" w:color="auto"/>
            <w:right w:val="none" w:sz="0" w:space="0" w:color="auto"/>
          </w:divBdr>
        </w:div>
      </w:divsChild>
    </w:div>
    <w:div w:id="192427883">
      <w:bodyDiv w:val="1"/>
      <w:marLeft w:val="0"/>
      <w:marRight w:val="0"/>
      <w:marTop w:val="0"/>
      <w:marBottom w:val="0"/>
      <w:divBdr>
        <w:top w:val="none" w:sz="0" w:space="0" w:color="auto"/>
        <w:left w:val="none" w:sz="0" w:space="0" w:color="auto"/>
        <w:bottom w:val="none" w:sz="0" w:space="0" w:color="auto"/>
        <w:right w:val="none" w:sz="0" w:space="0" w:color="auto"/>
      </w:divBdr>
      <w:divsChild>
        <w:div w:id="1784106003">
          <w:marLeft w:val="0"/>
          <w:marRight w:val="0"/>
          <w:marTop w:val="0"/>
          <w:marBottom w:val="0"/>
          <w:divBdr>
            <w:top w:val="none" w:sz="0" w:space="0" w:color="auto"/>
            <w:left w:val="none" w:sz="0" w:space="0" w:color="auto"/>
            <w:bottom w:val="none" w:sz="0" w:space="0" w:color="auto"/>
            <w:right w:val="none" w:sz="0" w:space="0" w:color="auto"/>
          </w:divBdr>
        </w:div>
      </w:divsChild>
    </w:div>
    <w:div w:id="363211190">
      <w:bodyDiv w:val="1"/>
      <w:marLeft w:val="0"/>
      <w:marRight w:val="0"/>
      <w:marTop w:val="0"/>
      <w:marBottom w:val="0"/>
      <w:divBdr>
        <w:top w:val="none" w:sz="0" w:space="0" w:color="auto"/>
        <w:left w:val="none" w:sz="0" w:space="0" w:color="auto"/>
        <w:bottom w:val="none" w:sz="0" w:space="0" w:color="auto"/>
        <w:right w:val="none" w:sz="0" w:space="0" w:color="auto"/>
      </w:divBdr>
    </w:div>
    <w:div w:id="489827908">
      <w:bodyDiv w:val="1"/>
      <w:marLeft w:val="0"/>
      <w:marRight w:val="0"/>
      <w:marTop w:val="0"/>
      <w:marBottom w:val="0"/>
      <w:divBdr>
        <w:top w:val="none" w:sz="0" w:space="0" w:color="auto"/>
        <w:left w:val="none" w:sz="0" w:space="0" w:color="auto"/>
        <w:bottom w:val="none" w:sz="0" w:space="0" w:color="auto"/>
        <w:right w:val="none" w:sz="0" w:space="0" w:color="auto"/>
      </w:divBdr>
      <w:divsChild>
        <w:div w:id="325743665">
          <w:marLeft w:val="0"/>
          <w:marRight w:val="0"/>
          <w:marTop w:val="0"/>
          <w:marBottom w:val="0"/>
          <w:divBdr>
            <w:top w:val="none" w:sz="0" w:space="0" w:color="auto"/>
            <w:left w:val="none" w:sz="0" w:space="0" w:color="auto"/>
            <w:bottom w:val="none" w:sz="0" w:space="0" w:color="auto"/>
            <w:right w:val="none" w:sz="0" w:space="0" w:color="auto"/>
          </w:divBdr>
        </w:div>
      </w:divsChild>
    </w:div>
    <w:div w:id="671564385">
      <w:bodyDiv w:val="1"/>
      <w:marLeft w:val="0"/>
      <w:marRight w:val="0"/>
      <w:marTop w:val="0"/>
      <w:marBottom w:val="0"/>
      <w:divBdr>
        <w:top w:val="none" w:sz="0" w:space="0" w:color="auto"/>
        <w:left w:val="none" w:sz="0" w:space="0" w:color="auto"/>
        <w:bottom w:val="none" w:sz="0" w:space="0" w:color="auto"/>
        <w:right w:val="none" w:sz="0" w:space="0" w:color="auto"/>
      </w:divBdr>
      <w:divsChild>
        <w:div w:id="1441219883">
          <w:marLeft w:val="0"/>
          <w:marRight w:val="0"/>
          <w:marTop w:val="0"/>
          <w:marBottom w:val="0"/>
          <w:divBdr>
            <w:top w:val="none" w:sz="0" w:space="0" w:color="auto"/>
            <w:left w:val="none" w:sz="0" w:space="0" w:color="auto"/>
            <w:bottom w:val="none" w:sz="0" w:space="0" w:color="auto"/>
            <w:right w:val="none" w:sz="0" w:space="0" w:color="auto"/>
          </w:divBdr>
        </w:div>
      </w:divsChild>
    </w:div>
    <w:div w:id="1211572030">
      <w:bodyDiv w:val="1"/>
      <w:marLeft w:val="0"/>
      <w:marRight w:val="0"/>
      <w:marTop w:val="0"/>
      <w:marBottom w:val="0"/>
      <w:divBdr>
        <w:top w:val="none" w:sz="0" w:space="0" w:color="auto"/>
        <w:left w:val="none" w:sz="0" w:space="0" w:color="auto"/>
        <w:bottom w:val="none" w:sz="0" w:space="0" w:color="auto"/>
        <w:right w:val="none" w:sz="0" w:space="0" w:color="auto"/>
      </w:divBdr>
    </w:div>
    <w:div w:id="1482235341">
      <w:bodyDiv w:val="1"/>
      <w:marLeft w:val="0"/>
      <w:marRight w:val="0"/>
      <w:marTop w:val="0"/>
      <w:marBottom w:val="0"/>
      <w:divBdr>
        <w:top w:val="none" w:sz="0" w:space="0" w:color="auto"/>
        <w:left w:val="none" w:sz="0" w:space="0" w:color="auto"/>
        <w:bottom w:val="none" w:sz="0" w:space="0" w:color="auto"/>
        <w:right w:val="none" w:sz="0" w:space="0" w:color="auto"/>
      </w:divBdr>
    </w:div>
    <w:div w:id="1543665592">
      <w:bodyDiv w:val="1"/>
      <w:marLeft w:val="0"/>
      <w:marRight w:val="0"/>
      <w:marTop w:val="0"/>
      <w:marBottom w:val="0"/>
      <w:divBdr>
        <w:top w:val="none" w:sz="0" w:space="0" w:color="auto"/>
        <w:left w:val="none" w:sz="0" w:space="0" w:color="auto"/>
        <w:bottom w:val="none" w:sz="0" w:space="0" w:color="auto"/>
        <w:right w:val="none" w:sz="0" w:space="0" w:color="auto"/>
      </w:divBdr>
      <w:divsChild>
        <w:div w:id="1581333634">
          <w:marLeft w:val="0"/>
          <w:marRight w:val="0"/>
          <w:marTop w:val="0"/>
          <w:marBottom w:val="0"/>
          <w:divBdr>
            <w:top w:val="none" w:sz="0" w:space="0" w:color="auto"/>
            <w:left w:val="none" w:sz="0" w:space="0" w:color="auto"/>
            <w:bottom w:val="none" w:sz="0" w:space="0" w:color="auto"/>
            <w:right w:val="none" w:sz="0" w:space="0" w:color="auto"/>
          </w:divBdr>
        </w:div>
      </w:divsChild>
    </w:div>
    <w:div w:id="1745100223">
      <w:bodyDiv w:val="1"/>
      <w:marLeft w:val="0"/>
      <w:marRight w:val="0"/>
      <w:marTop w:val="0"/>
      <w:marBottom w:val="0"/>
      <w:divBdr>
        <w:top w:val="none" w:sz="0" w:space="0" w:color="auto"/>
        <w:left w:val="none" w:sz="0" w:space="0" w:color="auto"/>
        <w:bottom w:val="none" w:sz="0" w:space="0" w:color="auto"/>
        <w:right w:val="none" w:sz="0" w:space="0" w:color="auto"/>
      </w:divBdr>
    </w:div>
    <w:div w:id="1829973589">
      <w:bodyDiv w:val="1"/>
      <w:marLeft w:val="0"/>
      <w:marRight w:val="0"/>
      <w:marTop w:val="0"/>
      <w:marBottom w:val="0"/>
      <w:divBdr>
        <w:top w:val="none" w:sz="0" w:space="0" w:color="auto"/>
        <w:left w:val="none" w:sz="0" w:space="0" w:color="auto"/>
        <w:bottom w:val="none" w:sz="0" w:space="0" w:color="auto"/>
        <w:right w:val="none" w:sz="0" w:space="0" w:color="auto"/>
      </w:divBdr>
    </w:div>
    <w:div w:id="1909614435">
      <w:bodyDiv w:val="1"/>
      <w:marLeft w:val="0"/>
      <w:marRight w:val="0"/>
      <w:marTop w:val="0"/>
      <w:marBottom w:val="0"/>
      <w:divBdr>
        <w:top w:val="none" w:sz="0" w:space="0" w:color="auto"/>
        <w:left w:val="none" w:sz="0" w:space="0" w:color="auto"/>
        <w:bottom w:val="none" w:sz="0" w:space="0" w:color="auto"/>
        <w:right w:val="none" w:sz="0" w:space="0" w:color="auto"/>
      </w:divBdr>
      <w:divsChild>
        <w:div w:id="2059862749">
          <w:marLeft w:val="0"/>
          <w:marRight w:val="0"/>
          <w:marTop w:val="0"/>
          <w:marBottom w:val="0"/>
          <w:divBdr>
            <w:top w:val="none" w:sz="0" w:space="0" w:color="auto"/>
            <w:left w:val="none" w:sz="0" w:space="0" w:color="auto"/>
            <w:bottom w:val="none" w:sz="0" w:space="0" w:color="auto"/>
            <w:right w:val="none" w:sz="0" w:space="0" w:color="auto"/>
          </w:divBdr>
        </w:div>
      </w:divsChild>
    </w:div>
  </w:divs>
  <w:allowPNG/>
  <w:doNotSaveAsSingleFile/>
</w:webSettings>
</file>

<file path=word/_rels/document.xml.rels><?xml version="1.0" encoding="UTF-8" standalone="yes"?>
<Relationships xmlns="http://schemas.openxmlformats.org/package/2006/relationships"><Relationship Id="rId11" Type="http://schemas.openxmlformats.org/officeDocument/2006/relationships/glossaryDocument" Target="glossary/document.xml"/><Relationship Id="rId12"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styles" Target="styles.xml"/><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otnotes" Target="footnotes.xml"/><Relationship Id="rId7" Type="http://schemas.openxmlformats.org/officeDocument/2006/relationships/endnotes" Target="endnotes.xml"/><Relationship Id="rId8" Type="http://schemas.openxmlformats.org/officeDocument/2006/relationships/header" Target="header1.xml"/><Relationship Id="rId9" Type="http://schemas.openxmlformats.org/officeDocument/2006/relationships/header" Target="header2.xml"/><Relationship Id="rId10" Type="http://schemas.openxmlformats.org/officeDocument/2006/relationships/fontTable" Target="fontTable.xml"/></Relationships>
</file>

<file path=word/glossary/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ntTable" Target="fontTable.xml"/><Relationship Id="rId1" Type="http://schemas.openxmlformats.org/officeDocument/2006/relationships/styles" Target="styles.xml"/><Relationship Id="rId2" Type="http://schemas.microsoft.com/office/2007/relationships/stylesWithEffects" Target="stylesWithEffects.xml"/></Relationships>
</file>

<file path=word/glossary/document.xml><?xml version="1.0" encoding="utf-8"?>
<w:glossary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Parts>
    <w:docPart>
      <w:docPartPr>
        <w:name w:val="1B2EBF272BCD3443BFA71EBD26D27C77"/>
        <w:category>
          <w:name w:val="General"/>
          <w:gallery w:val="placeholder"/>
        </w:category>
        <w:types>
          <w:type w:val="bbPlcHdr"/>
        </w:types>
        <w:behaviors>
          <w:behavior w:val="content"/>
        </w:behaviors>
        <w:guid w:val="{0049CC84-24D1-2748-9BF1-3953025C4438}"/>
      </w:docPartPr>
      <w:docPartBody>
        <w:p w:rsidR="00B15C75" w:rsidRDefault="00B15C75" w:rsidP="00B15C75">
          <w:pPr>
            <w:pStyle w:val="1B2EBF272BCD3443BFA71EBD26D27C77"/>
          </w:pPr>
          <w:r>
            <w:t>[Type text]</w:t>
          </w:r>
        </w:p>
      </w:docPartBody>
    </w:docPart>
    <w:docPart>
      <w:docPartPr>
        <w:name w:val="67E5CFF85152764C887003F7C59E06D2"/>
        <w:category>
          <w:name w:val="General"/>
          <w:gallery w:val="placeholder"/>
        </w:category>
        <w:types>
          <w:type w:val="bbPlcHdr"/>
        </w:types>
        <w:behaviors>
          <w:behavior w:val="content"/>
        </w:behaviors>
        <w:guid w:val="{E7F5ED13-29B2-FB42-8774-DAF8CC0FE224}"/>
      </w:docPartPr>
      <w:docPartBody>
        <w:p w:rsidR="00B15C75" w:rsidRDefault="00B15C75" w:rsidP="00B15C75">
          <w:pPr>
            <w:pStyle w:val="67E5CFF85152764C887003F7C59E06D2"/>
          </w:pPr>
          <w:r>
            <w:t>[Type text]</w:t>
          </w:r>
        </w:p>
      </w:docPartBody>
    </w:docPart>
    <w:docPart>
      <w:docPartPr>
        <w:name w:val="009938F95FF4E545B2C1EA25CF16A348"/>
        <w:category>
          <w:name w:val="General"/>
          <w:gallery w:val="placeholder"/>
        </w:category>
        <w:types>
          <w:type w:val="bbPlcHdr"/>
        </w:types>
        <w:behaviors>
          <w:behavior w:val="content"/>
        </w:behaviors>
        <w:guid w:val="{5ECFE8D6-20A8-DF44-ACCC-9AF21A3BB218}"/>
      </w:docPartPr>
      <w:docPartBody>
        <w:p w:rsidR="00B15C75" w:rsidRDefault="00B15C75" w:rsidP="00B15C75">
          <w:pPr>
            <w:pStyle w:val="009938F95FF4E545B2C1EA25CF16A348"/>
          </w:pPr>
          <w:r>
            <w:t>[Type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auto"/>
    <w:pitch w:val="variable"/>
    <w:sig w:usb0="E0002AFF" w:usb1="C0007841" w:usb2="00000009" w:usb3="00000000" w:csb0="000001FF" w:csb1="00000000"/>
  </w:font>
  <w:font w:name="ＭＳ 明朝">
    <w:panose1 w:val="00000000000000000000"/>
    <w:charset w:val="80"/>
    <w:family w:val="roman"/>
    <w:notTrueType/>
    <w:pitch w:val="fixed"/>
    <w:sig w:usb0="00000001" w:usb1="08070000" w:usb2="00000010" w:usb3="00000000" w:csb0="00020000" w:csb1="00000000"/>
  </w:font>
  <w:font w:name="Arial">
    <w:panose1 w:val="020B0604020202020204"/>
    <w:charset w:val="00"/>
    <w:family w:val="auto"/>
    <w:pitch w:val="variable"/>
    <w:sig w:usb0="E0002AFF" w:usb1="C0007843" w:usb2="00000009" w:usb3="00000000" w:csb0="000001FF" w:csb1="00000000"/>
  </w:font>
  <w:font w:name="ＭＳ ゴシック">
    <w:panose1 w:val="00000000000000000000"/>
    <w:charset w:val="80"/>
    <w:family w:val="moder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Cambria">
    <w:panose1 w:val="02040503050406030204"/>
    <w:charset w:val="00"/>
    <w:family w:val="auto"/>
    <w:pitch w:val="variable"/>
    <w:sig w:usb0="E00002FF" w:usb1="400004FF"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normal"/>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15C75"/>
    <w:rsid w:val="00723101"/>
    <w:rsid w:val="00B15C7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14:defaultImageDpi w14:val="300"/>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1B2EBF272BCD3443BFA71EBD26D27C77">
    <w:name w:val="1B2EBF272BCD3443BFA71EBD26D27C77"/>
    <w:rsid w:val="00B15C75"/>
  </w:style>
  <w:style w:type="paragraph" w:customStyle="1" w:styleId="67E5CFF85152764C887003F7C59E06D2">
    <w:name w:val="67E5CFF85152764C887003F7C59E06D2"/>
    <w:rsid w:val="00B15C75"/>
  </w:style>
  <w:style w:type="paragraph" w:customStyle="1" w:styleId="009938F95FF4E545B2C1EA25CF16A348">
    <w:name w:val="009938F95FF4E545B2C1EA25CF16A348"/>
    <w:rsid w:val="00B15C75"/>
  </w:style>
  <w:style w:type="paragraph" w:customStyle="1" w:styleId="7BC1E5238A966445A1946C482298DD7D">
    <w:name w:val="7BC1E5238A966445A1946C482298DD7D"/>
    <w:rsid w:val="00B15C75"/>
  </w:style>
  <w:style w:type="paragraph" w:customStyle="1" w:styleId="6E331129F65EB6478DE5DC0196AD283B">
    <w:name w:val="6E331129F65EB6478DE5DC0196AD283B"/>
    <w:rsid w:val="00B15C75"/>
  </w:style>
  <w:style w:type="paragraph" w:customStyle="1" w:styleId="0B21472B67F6B24C99F116D71AF45364">
    <w:name w:val="0B21472B67F6B24C99F116D71AF45364"/>
    <w:rsid w:val="00B15C75"/>
  </w:style>
</w:styles>
</file>

<file path=word/glossary/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1B2EBF272BCD3443BFA71EBD26D27C77">
    <w:name w:val="1B2EBF272BCD3443BFA71EBD26D27C77"/>
    <w:rsid w:val="00B15C75"/>
  </w:style>
  <w:style w:type="paragraph" w:customStyle="1" w:styleId="67E5CFF85152764C887003F7C59E06D2">
    <w:name w:val="67E5CFF85152764C887003F7C59E06D2"/>
    <w:rsid w:val="00B15C75"/>
  </w:style>
  <w:style w:type="paragraph" w:customStyle="1" w:styleId="009938F95FF4E545B2C1EA25CF16A348">
    <w:name w:val="009938F95FF4E545B2C1EA25CF16A348"/>
    <w:rsid w:val="00B15C75"/>
  </w:style>
  <w:style w:type="paragraph" w:customStyle="1" w:styleId="7BC1E5238A966445A1946C482298DD7D">
    <w:name w:val="7BC1E5238A966445A1946C482298DD7D"/>
    <w:rsid w:val="00B15C75"/>
  </w:style>
  <w:style w:type="paragraph" w:customStyle="1" w:styleId="6E331129F65EB6478DE5DC0196AD283B">
    <w:name w:val="6E331129F65EB6478DE5DC0196AD283B"/>
    <w:rsid w:val="00B15C75"/>
  </w:style>
  <w:style w:type="paragraph" w:customStyle="1" w:styleId="0B21472B67F6B24C99F116D71AF45364">
    <w:name w:val="0B21472B67F6B24C99F116D71AF45364"/>
    <w:rsid w:val="00B15C75"/>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96EC3B3-4319-6C4B-9FE4-57266C11F95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463</TotalTime>
  <Pages>8</Pages>
  <Words>1775</Words>
  <Characters>10121</Characters>
  <Application>Microsoft Macintosh Word</Application>
  <DocSecurity>0</DocSecurity>
  <Lines>84</Lines>
  <Paragraphs>23</Paragraphs>
  <ScaleCrop>false</ScaleCrop>
  <Company/>
  <LinksUpToDate>false</LinksUpToDate>
  <CharactersWithSpaces>11873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Kim Le</dc:creator>
  <cp:keywords/>
  <dc:description/>
  <cp:lastModifiedBy>Kim Le</cp:lastModifiedBy>
  <cp:revision>117</cp:revision>
  <dcterms:created xsi:type="dcterms:W3CDTF">2016-11-10T06:13:00Z</dcterms:created>
  <dcterms:modified xsi:type="dcterms:W3CDTF">2016-12-11T22:31:00Z</dcterms:modified>
</cp:coreProperties>
</file>